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F5266" w14:textId="77777777" w:rsidR="001805AB" w:rsidRPr="009F641F" w:rsidRDefault="001805AB" w:rsidP="001805AB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bookmarkStart w:id="0" w:name="block-61570664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888F583" w14:textId="77777777" w:rsidR="001805AB" w:rsidRPr="009F641F" w:rsidRDefault="001805AB" w:rsidP="001805AB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293F6FFE" w14:textId="77777777" w:rsidR="001805AB" w:rsidRPr="009F641F" w:rsidRDefault="001805AB" w:rsidP="001805AB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01B82F1B" w14:textId="77777777" w:rsidR="001805AB" w:rsidRPr="009F641F" w:rsidRDefault="001805AB" w:rsidP="001805AB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(МБОУ «СОШ с. </w:t>
      </w:r>
      <w:proofErr w:type="spellStart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Чурч-Ирзу</w:t>
      </w:r>
      <w:proofErr w:type="spellEnd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 им. </w:t>
      </w: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 xml:space="preserve">М-С.Г. </w:t>
      </w:r>
      <w:proofErr w:type="spellStart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Гадаева</w:t>
      </w:r>
      <w:proofErr w:type="spellEnd"/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»)</w:t>
      </w:r>
    </w:p>
    <w:p w14:paraId="11F3CB65" w14:textId="77777777" w:rsidR="001805AB" w:rsidRPr="009F641F" w:rsidRDefault="001805AB" w:rsidP="001805AB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50CE9817" w14:textId="77777777" w:rsidR="001805AB" w:rsidRPr="009F641F" w:rsidRDefault="001805AB" w:rsidP="001805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20AD9641" w14:textId="77777777" w:rsidR="001805AB" w:rsidRPr="009F641F" w:rsidRDefault="001805AB" w:rsidP="001805A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3E6A04AB" w14:textId="77777777" w:rsidR="001805AB" w:rsidRPr="009F641F" w:rsidRDefault="001805AB" w:rsidP="00180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0441F1C9" w14:textId="77777777" w:rsidR="001805AB" w:rsidRPr="009F641F" w:rsidRDefault="001805AB" w:rsidP="00180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1805AB" w:rsidRPr="009F641F" w14:paraId="23D9220D" w14:textId="77777777" w:rsidTr="00A86756">
        <w:trPr>
          <w:trHeight w:val="1217"/>
        </w:trPr>
        <w:tc>
          <w:tcPr>
            <w:tcW w:w="4954" w:type="dxa"/>
          </w:tcPr>
          <w:p w14:paraId="70E56171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2AD81973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F550BBF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9F641F">
              <w:rPr>
                <w:rFonts w:ascii="Times New Roman" w:hAnsi="Times New Roman"/>
                <w:sz w:val="26"/>
                <w:szCs w:val="26"/>
              </w:rPr>
              <w:t>Протокол</w:t>
            </w:r>
            <w:proofErr w:type="spellEnd"/>
            <w:r w:rsidRPr="009F641F">
              <w:rPr>
                <w:rFonts w:ascii="Times New Roman" w:hAnsi="Times New Roman"/>
                <w:sz w:val="26"/>
                <w:szCs w:val="26"/>
              </w:rPr>
              <w:t xml:space="preserve"> 28.08.2025 г. № 1</w:t>
            </w:r>
          </w:p>
          <w:p w14:paraId="3CB0765A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58B93DF9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14:paraId="558B6D25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60E70FA9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</w:t>
            </w:r>
            <w:proofErr w:type="spellStart"/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Чурч-Ирзу</w:t>
            </w:r>
            <w:proofErr w:type="spellEnd"/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 им. </w:t>
            </w:r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М-С.Г. </w:t>
            </w:r>
            <w:proofErr w:type="spellStart"/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Гадаева</w:t>
            </w:r>
            <w:proofErr w:type="spellEnd"/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»</w:t>
            </w:r>
          </w:p>
          <w:p w14:paraId="1B50C3D4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от  «</w:t>
            </w:r>
            <w:proofErr w:type="gramEnd"/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30» августа 2025г №_68-П</w:t>
            </w:r>
          </w:p>
          <w:p w14:paraId="0475520B" w14:textId="77777777" w:rsidR="001805AB" w:rsidRPr="009F641F" w:rsidRDefault="001805AB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00AB0A92" w14:textId="77777777" w:rsidR="00746505" w:rsidRPr="00754401" w:rsidRDefault="00746505" w:rsidP="00746505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  <w:bookmarkStart w:id="1" w:name="_GoBack"/>
      <w:bookmarkEnd w:id="1"/>
    </w:p>
    <w:p w14:paraId="3CC136ED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B6506E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DC7206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B336171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D2E0B36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5A70E477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754401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7F99EDE" w14:textId="1A968446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 w:rsidRPr="00746505">
        <w:rPr>
          <w:rFonts w:ascii="Times New Roman" w:eastAsia="Calibri" w:hAnsi="Times New Roman" w:cs="Times New Roman"/>
          <w:sz w:val="28"/>
          <w:lang w:val="ru-RU"/>
        </w:rPr>
        <w:t>Изобразительное искусство</w:t>
      </w:r>
      <w:r w:rsidRPr="00754401"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7E508B3A" w14:textId="77777777" w:rsidR="00746505" w:rsidRPr="00754401" w:rsidRDefault="00746505" w:rsidP="007465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754401">
        <w:rPr>
          <w:rFonts w:ascii="Times New Roman" w:eastAsia="Calibri" w:hAnsi="Times New Roman" w:cs="Times New Roman"/>
          <w:sz w:val="28"/>
          <w:lang w:val="ru-RU"/>
        </w:rPr>
        <w:t>для обучающихся 1-4 классов</w:t>
      </w:r>
    </w:p>
    <w:p w14:paraId="72FA3571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3E1162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D1CAC5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0D5AD5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62585A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6E4264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99E2287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9F649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E3D77E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ACECB4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5A0A3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B4781A7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45C60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CCBA728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D8797B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B93641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E633BE6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FDA9B2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163BB8D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1ED84E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5CF822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5A81B5A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2E0DDC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AD6734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01274FF" w14:textId="77777777" w:rsidR="00746505" w:rsidRPr="00754401" w:rsidRDefault="00746505" w:rsidP="00746505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90AEAA" w14:textId="77777777" w:rsidR="001805AB" w:rsidRPr="009F641F" w:rsidRDefault="001805AB" w:rsidP="001805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2" w:name="block-61570668"/>
      <w:bookmarkEnd w:id="0"/>
      <w:proofErr w:type="spellStart"/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>с.Чурч-Ирзу</w:t>
      </w:r>
      <w:proofErr w:type="spellEnd"/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– 2025</w:t>
      </w:r>
    </w:p>
    <w:p w14:paraId="0E72484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14:paraId="514BAD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14:paraId="5F4EBB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14:paraId="6A880B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002D3D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6293E311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_Toc141079005"/>
      <w:bookmarkEnd w:id="3"/>
    </w:p>
    <w:p w14:paraId="5E7AF810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E8B73D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14:paraId="36E742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60F730E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061B361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5CF761C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196F03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52E381A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7CF0E2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40225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Содержание программы по изобразительному искусству структурировано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14:paraId="7F749C0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68 часов: в 1 классе – 17 часа (1 час в 2 недели); во 2 классе – 17 часа (1 час в 2 недели); в 3 классе – 34 часа (1 час в 2 недели); в 4 классе – 17 часов (1 час в 2 недели).</w:t>
      </w:r>
      <w:bookmarkEnd w:id="4"/>
    </w:p>
    <w:p w14:paraId="37935D8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2B774CD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ACAF327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p w14:paraId="76DED0F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5" w:name="block-61570665"/>
      <w:bookmarkEnd w:id="2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СОДЕРЖАНИЕ ОБУЧЕНИЯ</w:t>
      </w:r>
    </w:p>
    <w:p w14:paraId="5D04987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6" w:name="_Toc141079007"/>
      <w:bookmarkEnd w:id="6"/>
    </w:p>
    <w:p w14:paraId="1459A7D5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4E885C5D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14:paraId="604C284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4B263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Расположение изображения на листе. Выбор вертикального или горизонтального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формата листа в зависимости от содержания изображения.</w:t>
      </w:r>
    </w:p>
    <w:p w14:paraId="2AAC26F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Разные виды линий. Линейный рисунок. Графические материалы для линейного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рисунка и их особенности. Приёмы рисования линией.</w:t>
      </w:r>
    </w:p>
    <w:p w14:paraId="295F83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Рисование с натуры: разные листья и их форма.</w:t>
      </w:r>
    </w:p>
    <w:p w14:paraId="5049B6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14:paraId="36F094C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Графическое пятно (ахроматическое) и представление о силуэте. Формирование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навыка видения целостности. Цельная форма и её части.</w:t>
      </w:r>
    </w:p>
    <w:p w14:paraId="4688A9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03D6B7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5F3FB6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2A375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14:paraId="2818465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465069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15D911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Техника монотипии. Представления о симметрии. Развитие воображения.</w:t>
      </w:r>
    </w:p>
    <w:p w14:paraId="4383EF7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3785C75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в объёме. Приёмы работы с пластилином; дощечка, стек, тряпочка.</w:t>
      </w:r>
    </w:p>
    <w:p w14:paraId="223D80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2C772F7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игрушка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по выбору учителя с учётом местных промыслов).</w:t>
      </w:r>
    </w:p>
    <w:p w14:paraId="73651C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14:paraId="090941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Объёмная аппликация из бумаги и картона.</w:t>
      </w:r>
    </w:p>
    <w:p w14:paraId="43304CE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2F02BAF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действительности. Ассоциативное сопоставление с орнаментами в предметах декоративно-прикладного искусства.</w:t>
      </w:r>
    </w:p>
    <w:p w14:paraId="16CB846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18A321C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4552EE1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Орнамент, характерный для игрушек одного из наиболее известных народных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художественных промыслов: дымковская или </w:t>
      </w:r>
      <w:proofErr w:type="spellStart"/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 xml:space="preserve"> игрушка (или по выбору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учителя с учётом местных промыслов).</w:t>
      </w:r>
    </w:p>
    <w:p w14:paraId="198591D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14:paraId="3438037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Оригами – создание игрушки для новогодней ёлки. Приёмы складывания бумаги.</w:t>
      </w:r>
    </w:p>
    <w:p w14:paraId="63EA1F2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7BA387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2E142B0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6C2AB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05288B22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F6E4B6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455077A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3B0B209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34EE931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14:paraId="3F8E40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из личного опыта обучающихся и оценка эмоционального содержания произведений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4F4DA2E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707046E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Фотографирование мелких деталей природы, выражение ярких зрительных впечатлений.</w:t>
      </w:r>
    </w:p>
    <w:p w14:paraId="1E5DA9FF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Обсуждение в условиях урока ученических фотографий, соответствующих изучаемой теме.</w:t>
      </w:r>
    </w:p>
    <w:p w14:paraId="0A4F62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7" w:name="_Toc141079008"/>
      <w:bookmarkEnd w:id="7"/>
    </w:p>
    <w:p w14:paraId="22863B9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14:paraId="12A89F38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9F0E3E2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59634C50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5173728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4FD7A3C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1B473DCB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71A611A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14:paraId="6A0BD971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3A1AA53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4C10300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Акварель и её свойства. Акварельные кисти. Приёмы работы акварелью.</w:t>
      </w:r>
    </w:p>
    <w:p w14:paraId="240F82BE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тёплый и холодный – цветовой контраст.</w:t>
      </w:r>
    </w:p>
    <w:p w14:paraId="021772B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8989917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7135F38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14:paraId="3DCD6428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0B8816CB" w14:textId="77777777" w:rsidR="00C60853" w:rsidRPr="00952E0A" w:rsidRDefault="006A6346">
      <w:pPr>
        <w:spacing w:after="0" w:line="269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EDF2F6D" w14:textId="77777777" w:rsidR="00C60853" w:rsidRPr="00952E0A" w:rsidRDefault="006A6346">
      <w:pPr>
        <w:spacing w:after="0" w:line="269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игрушка, дымковский петух,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каргопольский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Полкан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532B65F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животных (например, кошки, собаки, медвежонка) с передачей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характерной пластики движения. Соблюдение цельности формы, её преобразование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добавление деталей.</w:t>
      </w:r>
    </w:p>
    <w:p w14:paraId="42F3172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02CB56D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CFF1C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3D7BB1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4D4B86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филимоновские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дымковские,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каргопольские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14:paraId="657C09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2891AB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40D364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08B80A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14:paraId="1782B07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0BB7965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1D0FB0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7DE45C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3CB58A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14:paraId="1B9227C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) и в скульптуре (произведения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). Наблюдение животных с точки зрения их пропорций, характера движения, пластики.</w:t>
      </w:r>
    </w:p>
    <w:p w14:paraId="510DF4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F59B93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Виды линий (в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другом графическом редакторе).</w:t>
      </w:r>
    </w:p>
    <w:p w14:paraId="50229E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5B3172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Освоение инструментов традиционного рисования (карандаш, кисточка, ластик, заливка и другие)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простых сюжетов (например, образ дерева).</w:t>
      </w:r>
    </w:p>
    <w:p w14:paraId="12FE07C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Освоение инструментов традиционного рисования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367C04A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4ECC35F7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8" w:name="_Toc141079009"/>
      <w:bookmarkEnd w:id="8"/>
    </w:p>
    <w:p w14:paraId="0B3F2B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117E81F4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14:paraId="3D4C244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2D1808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0DFD1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40C879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65F1BF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06539F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Транспорт в городе. Рисунки реальных или фантастических машин.</w:t>
      </w:r>
    </w:p>
    <w:p w14:paraId="51282A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лица человека. Строение, пропорции, взаиморасположение частей лица.</w:t>
      </w:r>
    </w:p>
    <w:p w14:paraId="0CF985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5B889BC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22CDDC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E88F46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714CE0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Натюрморт из простых предметов с натуры или по представлению.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«Натюрморт-автопортрет» из предметов, характеризующих личность обучающегося.</w:t>
      </w:r>
    </w:p>
    <w:p w14:paraId="743024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75F813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90BA94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F6A08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01D6B11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45464B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54A9BF5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F1F4A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3E8073F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0EC94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6F0FBC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павловопосадских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платков.</w:t>
      </w:r>
    </w:p>
    <w:p w14:paraId="49AD784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1EEC929D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74C161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Зарисовки исторических памятников и архитектурных достопримечательностей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14:paraId="39D214B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4B70CA0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410449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C7D4DD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4E1F16E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19BE7CC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3BC698F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14:paraId="4CE81DE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7FD08B7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В.Д. Поленова, И.К. Айвазовского и других. </w:t>
      </w:r>
    </w:p>
    <w:p w14:paraId="7E8294C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14:paraId="729202E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668596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2DF17C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24527E6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Изображение и изучение мимики лица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0BC7AA8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05E6D67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Редактирование фотографий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изменение яркости, контраста, насыщенности цвета; обрезка, поворот, отражение.</w:t>
      </w:r>
    </w:p>
    <w:p w14:paraId="03BE54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37C2075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9" w:name="_Toc141079010"/>
      <w:bookmarkEnd w:id="9"/>
    </w:p>
    <w:p w14:paraId="29A1A1A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14:paraId="38C34AD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371B561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Правила линейной и воздушной перспективы: уменьшение размера изображения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14:paraId="2EC2F3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07F79CA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14:paraId="414178F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07C9EAA8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683BE3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5C92C5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5A4BF8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1C544AC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68C578A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Знакомство со скульптурными памятниками героям и мемориальными комплексами.</w:t>
      </w:r>
    </w:p>
    <w:p w14:paraId="7AB1852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14:paraId="074D88F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48BA83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3CC1534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5FA5541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6498BDA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52B0260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Женский и мужской костюмы в традициях разных народов.</w:t>
      </w:r>
    </w:p>
    <w:p w14:paraId="4AAEBD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Своеобразие одежды разных эпох и культур.</w:t>
      </w:r>
    </w:p>
    <w:p w14:paraId="2CAE2F2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1536DD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8AAA5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75A7A69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3BAF48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4E89894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0D63BB8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значения для современных людей сохранения культурного наследия.</w:t>
      </w:r>
    </w:p>
    <w:p w14:paraId="461E5BB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15B0AF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Произведения В.М. Васнецова, Б.М.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темы истории и традиций русской отечественной культуры.</w:t>
      </w:r>
    </w:p>
    <w:p w14:paraId="363E3B2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C710C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67FF64A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4BC5D39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7F52BE56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245CE6D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Изображение и освоение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1B0FF09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4D8E87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6FE5E3B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615E50D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 и сохранить простое повторяющееся движение своего рисунка.</w:t>
      </w:r>
    </w:p>
    <w:p w14:paraId="7A50A5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компьютерной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14:paraId="02F62E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Виртуальные тематические путешествия по художественным музеям мира.</w:t>
      </w:r>
    </w:p>
    <w:p w14:paraId="3974DD99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536619F0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EFDF77D" w14:textId="77777777" w:rsidR="00C60853" w:rsidRPr="00952E0A" w:rsidRDefault="00C60853">
      <w:pPr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8" w:right="850" w:bottom="567" w:left="851" w:header="720" w:footer="720" w:gutter="0"/>
          <w:cols w:space="720"/>
        </w:sectPr>
      </w:pPr>
    </w:p>
    <w:p w14:paraId="400C2E1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0" w:name="block-61570662"/>
      <w:bookmarkEnd w:id="5"/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2E50B3E5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91230FB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9EDF06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82BF2B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090A12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14:paraId="628777E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14:paraId="0210E79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5D923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духовно-нравственное развитие обучающихся;</w:t>
      </w:r>
    </w:p>
    <w:p w14:paraId="4DA4228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CCCC4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468F8C6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0C09336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5805481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Духовно-нравственное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5DAC50A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69E37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в художественно-творческой деятельности. Навыки исследовательской деятельности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14:paraId="6EBE9C7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2185451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14:paraId="10B95942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_Toc141079013"/>
      <w:bookmarkEnd w:id="12"/>
    </w:p>
    <w:p w14:paraId="31A1E5C9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AF91B5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319A07AF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</w:p>
    <w:p w14:paraId="7D2597D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263E259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14:paraId="3933C9D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характеризовать форму предмета, конструкции;</w:t>
      </w:r>
    </w:p>
    <w:p w14:paraId="12D4519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14:paraId="764A148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14:paraId="130315C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86741B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14:paraId="2C51F6A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анализировать пропорциональные отношения частей внутри целого и предметов между собой;</w:t>
      </w:r>
    </w:p>
    <w:p w14:paraId="5F7157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обобщать форму составной конструкции;</w:t>
      </w:r>
    </w:p>
    <w:p w14:paraId="1A306E3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4EFFE92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передавать обобщенный образ реальности при построении плоской композиции; </w:t>
      </w:r>
    </w:p>
    <w:p w14:paraId="4AA03C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02EC7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DB4D8B3" w14:textId="77777777" w:rsidR="00C60853" w:rsidRPr="00952E0A" w:rsidRDefault="00C60853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EA05D9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14:paraId="55EF2E3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14:paraId="53CE0D9D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22ED1B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7D3196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7258721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461E700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8BC2D2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061E34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4FDE3B5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1B96DED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14:paraId="05EF58A4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14:paraId="4A2835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электронные образовательные ресурсы;</w:t>
      </w:r>
    </w:p>
    <w:p w14:paraId="03897EF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работать с электронными учебниками и учебными пособиями;</w:t>
      </w:r>
    </w:p>
    <w:p w14:paraId="4CD861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241DBBE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3BE870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5F4FDA68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учителем;</w:t>
      </w:r>
    </w:p>
    <w:p w14:paraId="157ABC13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14:paraId="208DD4C9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C28D91D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14:paraId="461E3348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14:paraId="0FA233D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5CAB7B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399C613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3F49428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демонстрировать и объяснять результаты своего творческого, художественного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исследовательского опыта;</w:t>
      </w:r>
    </w:p>
    <w:p w14:paraId="7889476B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4585DE0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3BA3F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1D3C1A41" w14:textId="77777777" w:rsidR="00C60853" w:rsidRPr="00952E0A" w:rsidRDefault="00C60853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5C7E2F1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14:paraId="0059FB4A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14:paraId="170A012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14:paraId="75DB02A4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14:paraId="6E01551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14:paraId="442ABEB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36E2EDC3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bookmarkStart w:id="13" w:name="_Toc124264882"/>
      <w:bookmarkStart w:id="14" w:name="_Toc141079014"/>
      <w:bookmarkEnd w:id="13"/>
      <w:bookmarkEnd w:id="14"/>
    </w:p>
    <w:p w14:paraId="3AC81AAC" w14:textId="77777777" w:rsidR="00C60853" w:rsidRPr="00952E0A" w:rsidRDefault="00C60853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B4013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79A0694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9F4E7F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374011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7459B9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3122B3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1B3C6F6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рисунка простого (плоского) предмета с натуры.</w:t>
      </w:r>
    </w:p>
    <w:p w14:paraId="788AFF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14:paraId="078B558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14:paraId="075C833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14:paraId="0323B6A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0C22989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264542C9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A1FE6A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красками «гуашь» в условиях урока.</w:t>
      </w:r>
    </w:p>
    <w:p w14:paraId="44DFCC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14:paraId="58BCCA2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14:paraId="5DA39C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68A9315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14:paraId="3DD5EB6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52B3EB3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5B5363F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292DC88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Овладевать первичными навыками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14:paraId="5C73A54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99AA9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3132CD28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14:paraId="04F5510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использовать правила симметрии в своей художественной деятельности.</w:t>
      </w:r>
    </w:p>
    <w:p w14:paraId="52311BD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14:paraId="4105820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знания о значении и назначении украшений в жизни людей.</w:t>
      </w:r>
    </w:p>
    <w:p w14:paraId="0B59797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0294C16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14:paraId="1FCCBF6D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0CD869C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655DE19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14:paraId="5DA4147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Приобретать опыт пространственного макетирования (сказочный город) в форме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коллективной игровой деятельности.</w:t>
      </w:r>
    </w:p>
    <w:p w14:paraId="7AB2761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2B6A4906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278022D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79C5DD7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36CDD0A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10CAA0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14:paraId="4874EA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850C3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5D5CDF8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EF7344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14:paraId="7C9C53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14:paraId="1442877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 концу обучения во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57547B1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5F02C91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8E8755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58EAF84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49439BE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14:paraId="41C1AE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3E5661E3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2F608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03BC50F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6A7A68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74F952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BCD2F3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14:paraId="2999F65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14:paraId="128BAC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36DA4C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7058086A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7C47B05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зверя по мотивам традиций выбранного промысла (по выбору: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14:paraId="6544A76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14:paraId="15D65A3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B4F638B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0FAA9F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1FB5700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14:paraId="0E9697E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424F3677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филимоновская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абашевская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каргопольская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дымковская игрушки или с учётом местных промыслов).</w:t>
      </w:r>
    </w:p>
    <w:p w14:paraId="73E945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570DCAEB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472E8199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5E2E9775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3C754B48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14:paraId="7AD5D29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77FC9EA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315E741C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понимание образа здания, то есть его эмоционального воздействия.</w:t>
      </w:r>
    </w:p>
    <w:p w14:paraId="0F992620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015845D6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27BDCAA" w14:textId="77777777" w:rsidR="00C60853" w:rsidRPr="00952E0A" w:rsidRDefault="006A6346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Модуль «Восприятие произведений искусства»</w:t>
      </w:r>
    </w:p>
    <w:p w14:paraId="54CD28E5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5DA6B4F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5F785851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6E1024E" w14:textId="77777777" w:rsidR="00C60853" w:rsidRPr="00952E0A" w:rsidRDefault="006A6346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14:paraId="21222CE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7204C3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Ватагина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Е.И.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Чарушина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 других по выбору учителя).</w:t>
      </w:r>
    </w:p>
    <w:p w14:paraId="6D19A935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0C7D496C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возможности изображения с помощью разных видов линий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другом графическом редакторе).</w:t>
      </w:r>
    </w:p>
    <w:p w14:paraId="3D766EC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а также построения из них простых рисунков или орнаментов.</w:t>
      </w:r>
    </w:p>
    <w:p w14:paraId="0383B6A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в компьютерном редакторе (например,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6F023A7E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14:paraId="438AE53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 концу обучения в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3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88491F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0169F17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8606B5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14:paraId="0601F88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4A7A91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7F0E6F4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67CF0EA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основные пропорции лица человека, взаимное расположение частей лица.</w:t>
      </w:r>
    </w:p>
    <w:p w14:paraId="0D71978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рисования портрета (лица) человека.</w:t>
      </w:r>
    </w:p>
    <w:p w14:paraId="59CDCEE2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47869595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11255B0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1221CF1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74BD3DFD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1AFFF71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Изображать красками портрет человека с использованием натуры или представлению.</w:t>
      </w:r>
    </w:p>
    <w:p w14:paraId="68B701A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пейзаж, передавая в нём активное состояние природы.</w:t>
      </w:r>
    </w:p>
    <w:p w14:paraId="4FC7246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Приобрести представление о деятельности художника в театре.</w:t>
      </w:r>
    </w:p>
    <w:p w14:paraId="25CC813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красками эскиз занавеса или эскиз декораций к выбранному сюжету.</w:t>
      </w:r>
    </w:p>
    <w:p w14:paraId="3186409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работой художников по оформлению праздников.</w:t>
      </w:r>
    </w:p>
    <w:p w14:paraId="06680B3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6082FF3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C85D0B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 выбору учителя).</w:t>
      </w:r>
    </w:p>
    <w:p w14:paraId="54A43632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14:paraId="3AC00DD5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4DF6CE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лепки эскиза парковой скульптуры.</w:t>
      </w:r>
    </w:p>
    <w:p w14:paraId="3A61F9E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5BBC722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6774F3B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CB6F61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14:paraId="620ADFA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Осваивать навыки создания орнаментов при помощи штампов и трафаретов.</w:t>
      </w:r>
    </w:p>
    <w:p w14:paraId="56334F6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097A09AC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9D1CA8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052611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2364CD3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Создать в виде рисунков или объёмных аппликаций из цветной бумаги эскизы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разнообразных малых архитектурных форм, наполняющих городское пространство.</w:t>
      </w:r>
    </w:p>
    <w:p w14:paraId="6D2065B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Придумать и нарисовать (или выполнить в технике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бумагопластики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) транспортное средство.</w:t>
      </w:r>
    </w:p>
    <w:p w14:paraId="0EEA9E3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села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59C51061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81235F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6DAE72E4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587A8D6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708EF2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основные жанры живописи, графики и скульптуры, определяемые предметом изображения.</w:t>
      </w:r>
    </w:p>
    <w:p w14:paraId="3707272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Саврасова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14:paraId="2876D9F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квестах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в обсуждении впечатлений от виртуальных путешествий.</w:t>
      </w:r>
    </w:p>
    <w:p w14:paraId="7294B2C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14:paraId="4D9BFC53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значения музеев и называть, указывать, где находятся и чему </w:t>
      </w:r>
      <w:r w:rsidRPr="00952E0A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посвящены их коллекции: Государственная Третьяковская галерея, Государственный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14:paraId="742BC940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14:paraId="4ED498E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4CFBC5E4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71E39717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например</w:t>
      </w:r>
      <w:proofErr w:type="gram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43283056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77D32B21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7B2A93A9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Picture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Manager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14:paraId="2B6FB235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учителем.</w:t>
      </w:r>
    </w:p>
    <w:p w14:paraId="77145FC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классе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63AC901E" w14:textId="77777777" w:rsidR="00C60853" w:rsidRPr="00952E0A" w:rsidRDefault="006A6346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«Графика»</w:t>
      </w:r>
    </w:p>
    <w:p w14:paraId="6E21BBEB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1F330B3A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0442766F" w14:textId="77777777" w:rsidR="00C60853" w:rsidRPr="00952E0A" w:rsidRDefault="006A6346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зарисовки памятников отечественной и мировой архитектуры.</w:t>
      </w:r>
    </w:p>
    <w:p w14:paraId="04C622F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«Живопись»</w:t>
      </w:r>
    </w:p>
    <w:p w14:paraId="40374E3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24C1806F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2E68E8F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09BECA0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двойной портрет (например, портрет матери и ребёнка).</w:t>
      </w:r>
    </w:p>
    <w:p w14:paraId="7759A7D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Приобретать опыт создания композиции на тему «Древнерусский город».</w:t>
      </w:r>
    </w:p>
    <w:p w14:paraId="4588C483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2AE7B487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«Скульптура»</w:t>
      </w:r>
    </w:p>
    <w:p w14:paraId="160557D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14:paraId="6607A0CE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«Декоративно-прикладное искусство»</w:t>
      </w:r>
    </w:p>
    <w:p w14:paraId="4DB0E68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1688FE9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209BEB7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18A5947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233E7234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«Архитектура»</w:t>
      </w:r>
    </w:p>
    <w:p w14:paraId="2DAFF2D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2049DB7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16234D60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14:paraId="635C11D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E249D19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3DABB2EE" w14:textId="77777777" w:rsidR="00C60853" w:rsidRPr="00952E0A" w:rsidRDefault="006A6346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«Восприятие произведений искусства»</w:t>
      </w:r>
    </w:p>
    <w:p w14:paraId="7EFC2F0C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Кустодиева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Билибина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по выбору учителя).</w:t>
      </w:r>
    </w:p>
    <w:p w14:paraId="2BA5D0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кром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1336E33E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3BB86D22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Мартоса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Москве.</w:t>
      </w:r>
    </w:p>
    <w:p w14:paraId="2D3F8041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Трептов</w:t>
      </w:r>
      <w:proofErr w:type="spellEnd"/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14:paraId="7827FB5A" w14:textId="77777777" w:rsidR="00C60853" w:rsidRPr="00952E0A" w:rsidRDefault="006A6346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30E29F50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01067E08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711DB4B2" w14:textId="77777777" w:rsidR="00C60853" w:rsidRPr="00952E0A" w:rsidRDefault="006A6346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Модуль «Азбука цифровой графики»</w:t>
      </w:r>
    </w:p>
    <w:p w14:paraId="1BAA0EEC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Paint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660B354B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57087BFA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14:paraId="7B88F7B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14:paraId="509415C6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5C143527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E480C69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GIF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-анимации.</w:t>
      </w:r>
    </w:p>
    <w:p w14:paraId="7D10D98E" w14:textId="77777777" w:rsidR="00C60853" w:rsidRPr="00952E0A" w:rsidRDefault="006A6346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Освоить и проводить компьютерные презентации в программе </w:t>
      </w:r>
      <w:r w:rsidRPr="00952E0A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14:paraId="0A770C62" w14:textId="77777777" w:rsidR="00C60853" w:rsidRPr="00952E0A" w:rsidRDefault="006A6346" w:rsidP="00AA14CC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C60853" w:rsidRPr="00952E0A" w:rsidSect="00746505">
          <w:pgSz w:w="11906" w:h="16383"/>
          <w:pgMar w:top="567" w:right="707" w:bottom="568" w:left="851" w:header="720" w:footer="720" w:gutter="0"/>
          <w:cols w:space="720"/>
        </w:sectPr>
      </w:pPr>
      <w:r w:rsidRPr="00952E0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Совершать виртуальные тематические путешествия по художественным музеям мира.</w:t>
      </w:r>
    </w:p>
    <w:p w14:paraId="1422BF61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7" w:name="block-61570663"/>
      <w:bookmarkEnd w:id="10"/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14:paraId="1414B36C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336D6223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33FF2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CFD7C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96B78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0A962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EF1F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0579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123A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4226DF9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5A9FFA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B7EED5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4523B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C6745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56A1A5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280D17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2F1CBD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2563E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7741C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3EECAF3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7E194C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4166C8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B4E565A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75396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B1A5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EE3ED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C2147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90AC24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CCBC37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0172D8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43AB12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AB94A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721F2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D361A0C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3B16B9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7859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036E0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AA083E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F0A6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1D6EF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A1D18C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F9219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2F94B39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0C7B76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8D3C14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EA9EED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83BD31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20A65E3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4C6FD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446AA9D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B02CC8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6C9FE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33EFA0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F387CF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60AE01F0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AA14CC" w:rsidRPr="00952E0A" w14:paraId="7E44D7CE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D4A3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D646396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4D624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6BF65F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B80627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D0FA4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1F712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457323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17F69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5BE954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D1319A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0CAEE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427141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3A9A1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360EC5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E147B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887758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14605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02EAAF1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60D1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252996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D5010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9645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AFE1A5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272BF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65A57A8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2E1800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2FF8742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98C51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71B014E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20DEBF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2DF13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98C15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3EB43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E93D0D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BF601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3D5E44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FA2C7F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DAFEF2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EC65E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0EDF4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F98B1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FCF7B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5CF3DA0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A7BFE6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0ABCA3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7361BC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79184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A5315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66380E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254AF4F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D6133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26778B4A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979C1BD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F0A66D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179208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C4A0D87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FF5DEF7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275C64" w14:textId="77777777" w:rsidR="00AA14CC" w:rsidRPr="00952E0A" w:rsidRDefault="00AA14CC" w:rsidP="00AA14CC">
      <w:pPr>
        <w:rPr>
          <w:rFonts w:ascii="Times New Roman" w:hAnsi="Times New Roman" w:cs="Times New Roman"/>
          <w:sz w:val="24"/>
          <w:szCs w:val="24"/>
        </w:rPr>
      </w:pPr>
    </w:p>
    <w:p w14:paraId="28103F3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1"/>
        <w:gridCol w:w="4170"/>
        <w:gridCol w:w="1587"/>
        <w:gridCol w:w="1841"/>
        <w:gridCol w:w="1910"/>
        <w:gridCol w:w="3063"/>
      </w:tblGrid>
      <w:tr w:rsidR="00AA14CC" w:rsidRPr="00952E0A" w14:paraId="57E4A75A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722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3CD1DE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0E68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98D16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A69976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A286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CD87E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530F7A6B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9F50521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2B03C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8BFC157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6914BF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4DE43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037E89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BE1E86E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49E9110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2FE922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1805AB" w14:paraId="53DC50F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3D83623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A1995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A8429B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B40670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BC8D4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8560B8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1805AB" w14:paraId="33BF42B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1A7FE0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1A8890C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99E4E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939469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556682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EE64A5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1805AB" w14:paraId="34583F7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B6F9FDA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454569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89F9DB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242FFB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F59731D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5A209A2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1805AB" w14:paraId="031E0F0A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880AEE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181D9B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634B8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F9C7D03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174CBA9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8B5D7A1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1805AB" w14:paraId="53BA620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333940D" w14:textId="77777777" w:rsidR="00AA14CC" w:rsidRPr="00952E0A" w:rsidRDefault="00AA14CC" w:rsidP="00AA14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C39103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59F0C36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1A45194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7DA6C11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707EBA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</w:tc>
      </w:tr>
      <w:tr w:rsidR="00AA14CC" w:rsidRPr="00952E0A" w14:paraId="3C764469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04FE384" w14:textId="77777777" w:rsidR="00AA14CC" w:rsidRPr="00952E0A" w:rsidRDefault="00AA14CC" w:rsidP="00AA14C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3D801A5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0C3BD62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45130C" w14:textId="77777777" w:rsidR="00AA14CC" w:rsidRPr="00952E0A" w:rsidRDefault="00AA14CC" w:rsidP="00AA14C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F880E9" w14:textId="77777777" w:rsidR="00AA14CC" w:rsidRPr="00952E0A" w:rsidRDefault="00AA14CC" w:rsidP="00AA14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02B3ADA" w14:textId="77777777" w:rsidR="00AA14CC" w:rsidRPr="00952E0A" w:rsidRDefault="00AA14CC">
      <w:pPr>
        <w:rPr>
          <w:rFonts w:ascii="Times New Roman" w:hAnsi="Times New Roman" w:cs="Times New Roman"/>
          <w:sz w:val="24"/>
          <w:szCs w:val="24"/>
        </w:rPr>
        <w:sectPr w:rsidR="00AA14CC" w:rsidRPr="00952E0A" w:rsidSect="00746505">
          <w:pgSz w:w="16383" w:h="11906" w:orient="landscape"/>
          <w:pgMar w:top="851" w:right="850" w:bottom="568" w:left="1701" w:header="720" w:footer="720" w:gutter="0"/>
          <w:cols w:space="720"/>
        </w:sectPr>
      </w:pPr>
    </w:p>
    <w:p w14:paraId="357D74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18" w:name="block-61570666"/>
      <w:bookmarkEnd w:id="17"/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7"/>
        <w:gridCol w:w="1592"/>
        <w:gridCol w:w="1841"/>
        <w:gridCol w:w="1910"/>
        <w:gridCol w:w="3036"/>
      </w:tblGrid>
      <w:tr w:rsidR="00952E0A" w:rsidRPr="00952E0A" w14:paraId="1C80E444" w14:textId="77777777" w:rsidTr="00AE57D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E521D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794F448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0628E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45BB847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9429A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CDA5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49252D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952E0A" w14:paraId="6E4C8F14" w14:textId="77777777" w:rsidTr="00AE57D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C1B63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78D1BE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F135DD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039F4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7032E8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01CDDE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E7A30ED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70B3C28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3B55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E0A" w:rsidRPr="001805AB" w14:paraId="11EADA44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19E236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E07F37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48290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7E18FB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539C0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994862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1805AB" w14:paraId="0B6286D3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9C41C3F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37C89E8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Истоки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родного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BC36E37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67DADE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2445AE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3602B1B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1805AB" w14:paraId="1D2D5818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DB0239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5F1400A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Древние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нашей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33298BA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719C9E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3643EF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7D0B7F0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1805AB" w14:paraId="1DBB0257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994564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60801C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Каждый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народ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C38A088" w14:textId="77777777" w:rsidR="00AA14CC" w:rsidRPr="00952E0A" w:rsidRDefault="00B9337A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A14CC"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736391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CBF6333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54D9E34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1805AB" w14:paraId="7C41DC19" w14:textId="77777777" w:rsidTr="00AE57D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A558817" w14:textId="77777777" w:rsidR="00AA14CC" w:rsidRPr="00952E0A" w:rsidRDefault="00AA14CC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E52B4F2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объединяет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5F4728B" w14:textId="77777777" w:rsidR="00AA14CC" w:rsidRPr="00952E0A" w:rsidRDefault="00AA14CC" w:rsidP="00B9337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DDB150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8C2F29A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E1F35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4129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952E0A" w:rsidRPr="00952E0A" w14:paraId="1DB752F8" w14:textId="77777777" w:rsidTr="00AE57D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A59675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C89C538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B9337A"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C5FD0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2CCED8C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1AC1F3E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F6AA58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3DF1B8ED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7D50367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sz w:val="24"/>
          <w:szCs w:val="24"/>
        </w:rPr>
      </w:pPr>
    </w:p>
    <w:p w14:paraId="094628F5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39DFB9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CADA94" w14:textId="77777777" w:rsidR="00AA14CC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730351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7248BD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5D6522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FDA777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10E3919" w14:textId="77777777" w:rsid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9B16F1C" w14:textId="77777777" w:rsidR="00952E0A" w:rsidRPr="00952E0A" w:rsidRDefault="00952E0A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27008F1E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B7F34CF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A19CAE8" w14:textId="77777777" w:rsidR="00C60853" w:rsidRPr="00952E0A" w:rsidRDefault="006A6346" w:rsidP="00952E0A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ПОУРОЧНОЕ ПЛАНИРОВАНИЕ</w:t>
      </w:r>
    </w:p>
    <w:p w14:paraId="0A89FABB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 КЛАСС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1"/>
        <w:gridCol w:w="4823"/>
        <w:gridCol w:w="1129"/>
        <w:gridCol w:w="1841"/>
        <w:gridCol w:w="1910"/>
        <w:gridCol w:w="708"/>
        <w:gridCol w:w="639"/>
        <w:gridCol w:w="2221"/>
      </w:tblGrid>
      <w:tr w:rsidR="00BE1385" w:rsidRPr="00952E0A" w14:paraId="33FA00D3" w14:textId="77777777" w:rsidTr="00952E0A">
        <w:trPr>
          <w:trHeight w:val="144"/>
          <w:tblCellSpacing w:w="20" w:type="nil"/>
        </w:trPr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64803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98C01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0DE59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2E4E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404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9AE1005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A9886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3E1AEC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789AC3D" w14:textId="77777777" w:rsidTr="006C2169">
        <w:trPr>
          <w:trHeight w:val="64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8FE68E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730B665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6224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20DB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342B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42170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795CA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E3491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E78689F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C52977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C6B6DFE" w14:textId="77777777" w:rsidTr="00BE1385">
        <w:trPr>
          <w:trHeight w:val="600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7A16B5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3" w:type="dxa"/>
            <w:vMerge/>
            <w:tcMar>
              <w:top w:w="50" w:type="dxa"/>
              <w:left w:w="100" w:type="dxa"/>
            </w:tcMar>
          </w:tcPr>
          <w:p w14:paraId="469EBD0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  <w:vMerge/>
            <w:tcMar>
              <w:top w:w="50" w:type="dxa"/>
              <w:left w:w="100" w:type="dxa"/>
            </w:tcMar>
            <w:vAlign w:val="center"/>
          </w:tcPr>
          <w:p w14:paraId="52C644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1B3735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301A04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126AD5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</w:tcBorders>
          </w:tcPr>
          <w:p w14:paraId="73D4D3F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6D4CA8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C9B891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067A34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2EEE9B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2895A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6DBA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8657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A11E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2EE3F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90EEC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420A4E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5E6E6B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62DA62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04C6F1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4FFE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774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6848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7A728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C7555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97627DE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361CB7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09C66C0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C2AB7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D5936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85E18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956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8F2D14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5296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9E704D3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4E45AF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781D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«Короткое и длинное – пропорции». (Превращения при изменении пропорций)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AACE98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88524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6C99DB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4AEE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1A7A98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81F0A9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4A7409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EB0D9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119BEF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64F6F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6E870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3F53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80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9FEF12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762CF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9E009C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F64CFCA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98485C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цвета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Коллективная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наклейками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4C0CCD7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3A54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58541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9F7C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E7096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550CF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7BF1B75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22E4A05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E708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симметрии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546EED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44653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EC165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3230C4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29A205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D74D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C954AF9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98D5D6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F4502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Монотипия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55845A9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95734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75669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EE18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81CCE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43B937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E74B31B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669E6E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7CC31D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F9FE91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E83E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D71F9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E4BD0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0356E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CE0930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AF5429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1E07E48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FD7FB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BE93D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6B4F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E870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2BB8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85CF3C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00E8F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EB5A7F0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E094B7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559FFB3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«Нарядные узоры на глиняных игрушках».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промыслы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75744D6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9867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3933D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859A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4876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2D02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04C2D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9F8608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89BF9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2C64B8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4B25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E960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30D49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158F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E14A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40686A1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6CB3756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3BAB5B8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37E296D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29A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A11D1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E5E16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7053BC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247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186CD7F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9679BB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6CE85E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BF43D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DC834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A411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35DC3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F4F58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0694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4E70386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4B8638E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7411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печатками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16DC58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4BC6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0621A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45AFC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67624C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D6E20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BF2D564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5D7F249D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71AC7B7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предметов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домиков</w:t>
            </w:r>
            <w:proofErr w:type="spellEnd"/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01097BA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DA174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BBD5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FCC14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B901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7977B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2C1176D" w14:textId="77777777" w:rsidTr="00BE1385">
        <w:trPr>
          <w:trHeight w:val="144"/>
          <w:tblCellSpacing w:w="20" w:type="nil"/>
        </w:trPr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14:paraId="7DF1275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823" w:type="dxa"/>
            <w:tcMar>
              <w:top w:w="50" w:type="dxa"/>
              <w:left w:w="100" w:type="dxa"/>
            </w:tcMar>
            <w:vAlign w:val="center"/>
          </w:tcPr>
          <w:p w14:paraId="277FB9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69FF55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8AAC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098CD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6CC6C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7711D2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BAB5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416A655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74ACB106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9" w:type="dxa"/>
            <w:tcMar>
              <w:top w:w="50" w:type="dxa"/>
              <w:left w:w="100" w:type="dxa"/>
            </w:tcMar>
            <w:vAlign w:val="center"/>
          </w:tcPr>
          <w:p w14:paraId="201030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2E4CBF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430E69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E8C8F84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BF7348" w14:textId="77777777" w:rsidR="00BE1385" w:rsidRDefault="00BE1385" w:rsidP="00AA14CC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0B66A79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2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КЛАСС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                                             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14:paraId="611F6B36" w14:textId="77777777" w:rsidR="00AA14CC" w:rsidRPr="00952E0A" w:rsidRDefault="00AA14CC" w:rsidP="00AA14CC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1"/>
        <w:gridCol w:w="4843"/>
        <w:gridCol w:w="1081"/>
        <w:gridCol w:w="1841"/>
        <w:gridCol w:w="1910"/>
        <w:gridCol w:w="660"/>
        <w:gridCol w:w="48"/>
        <w:gridCol w:w="639"/>
        <w:gridCol w:w="2221"/>
      </w:tblGrid>
      <w:tr w:rsidR="00BE1385" w:rsidRPr="00952E0A" w14:paraId="3D05CB62" w14:textId="77777777" w:rsidTr="00952E0A">
        <w:trPr>
          <w:trHeight w:val="144"/>
          <w:tblCellSpacing w:w="20" w:type="nil"/>
        </w:trPr>
        <w:tc>
          <w:tcPr>
            <w:tcW w:w="1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60EC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5A6B592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85E4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5672B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C6A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6CFDEADC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27EE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EA63D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A23D51" w14:textId="77777777" w:rsidTr="007943C7">
        <w:trPr>
          <w:trHeight w:val="696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22584E23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BA5EE5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74A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649BD3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ECD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A73DE9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2ED6E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1F6BD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21D93468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BC374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22A27AD" w14:textId="77777777" w:rsidTr="00BE1385">
        <w:trPr>
          <w:trHeight w:val="552"/>
          <w:tblCellSpacing w:w="20" w:type="nil"/>
        </w:trPr>
        <w:tc>
          <w:tcPr>
            <w:tcW w:w="1111" w:type="dxa"/>
            <w:vMerge/>
            <w:tcMar>
              <w:top w:w="50" w:type="dxa"/>
              <w:left w:w="100" w:type="dxa"/>
            </w:tcMar>
          </w:tcPr>
          <w:p w14:paraId="62173D0B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vMerge/>
            <w:tcMar>
              <w:top w:w="50" w:type="dxa"/>
              <w:left w:w="100" w:type="dxa"/>
            </w:tcMar>
          </w:tcPr>
          <w:p w14:paraId="308DA910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dxa"/>
            <w:vMerge/>
            <w:tcMar>
              <w:top w:w="50" w:type="dxa"/>
              <w:left w:w="100" w:type="dxa"/>
            </w:tcMar>
            <w:vAlign w:val="center"/>
          </w:tcPr>
          <w:p w14:paraId="459B8B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7B31589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2F1FA8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8BC59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813B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1890FA6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46FB7C6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640DF8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1CD1DE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501268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2FA2F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8BD83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F3755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FE8D0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1A079D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7A9F6AE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0CEA126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ACFD8D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2BECCD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CC5C71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73E63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54C2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DB28FC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42C57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FABDE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50D4408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9BC98E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такое аппликация? Ритм пятен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3433E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BBA1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23ABD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85400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3F671A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42D4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2790160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555674C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868908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E7E1EB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6CC30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2836D2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FFBA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BB0FC5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CC7A3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52AF3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736633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7C8A11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7C1B90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E4E92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D0AD2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8F3E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B60A14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1942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3EF62B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BD87CF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B3E894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09259D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7350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2946E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91AFB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40FA96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2695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AEA6917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1AA6D2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2A623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F07756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F056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EFCB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5A75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D6D9A1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0BD581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643D5C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DCE6A4D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2D0E8B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37D493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6DAEE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DC879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49E5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AEAA45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AFEDD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6D6456D1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136C0AA2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32E0A13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E94EBC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2631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4E469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F62A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DB62F9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4DB6A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71C3A2F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D637455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72A3A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7FC9E5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53990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2222B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9BA9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DB9722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E5D94A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B0F1DA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70F0F869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6776BE1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Изображение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животных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5167729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A2E1F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3B0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663E2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666BF6E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ECACE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1950650C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2F3B284A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B856E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18EE347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5FAA0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0983A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0BE28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CFF09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090D4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38CB47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3C412CA4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2B5A5A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4454B90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4AD46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C42A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A8B05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0082B00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A6A1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055A1454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7F4DA1E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176083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6CA7A29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6155D8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B233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6125A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68EF34C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C811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2A53CC6B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CA9A21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5687C5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1C391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5326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5BB6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247F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5610DF1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4AA2C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3DF3D93D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6BD5DEB7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06CDF5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пятен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птиц</w:t>
            </w:r>
            <w:proofErr w:type="spellEnd"/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263D4889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147E7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43AA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F522A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2A3F1D7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259112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5696C9" w14:textId="77777777" w:rsidTr="00BE1385">
        <w:trPr>
          <w:trHeight w:val="144"/>
          <w:tblCellSpacing w:w="20" w:type="nil"/>
        </w:trPr>
        <w:tc>
          <w:tcPr>
            <w:tcW w:w="1111" w:type="dxa"/>
            <w:tcMar>
              <w:top w:w="50" w:type="dxa"/>
              <w:left w:w="100" w:type="dxa"/>
            </w:tcMar>
            <w:vAlign w:val="center"/>
          </w:tcPr>
          <w:p w14:paraId="4EE1CB5B" w14:textId="77777777" w:rsidR="00BE1385" w:rsidRPr="00952E0A" w:rsidRDefault="00BE1385" w:rsidP="00AE57D7">
            <w:pPr>
              <w:numPr>
                <w:ilvl w:val="0"/>
                <w:numId w:val="1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3" w:type="dxa"/>
            <w:tcMar>
              <w:top w:w="50" w:type="dxa"/>
              <w:left w:w="100" w:type="dxa"/>
            </w:tcMar>
            <w:vAlign w:val="center"/>
          </w:tcPr>
          <w:p w14:paraId="474345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7ADC07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0665E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80C2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A7634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9" w:type="dxa"/>
            <w:tcBorders>
              <w:left w:val="single" w:sz="4" w:space="0" w:color="auto"/>
            </w:tcBorders>
            <w:vAlign w:val="center"/>
          </w:tcPr>
          <w:p w14:paraId="4C98E74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0ED36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01DC34FD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FE368FF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81" w:type="dxa"/>
            <w:tcMar>
              <w:top w:w="50" w:type="dxa"/>
              <w:left w:w="100" w:type="dxa"/>
            </w:tcMar>
            <w:vAlign w:val="center"/>
          </w:tcPr>
          <w:p w14:paraId="323FDF8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6EC5D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A8786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D1F390C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E98727" w14:textId="77777777" w:rsidR="00952E0A" w:rsidRDefault="00952E0A" w:rsidP="00AA14CC">
      <w:pPr>
        <w:spacing w:after="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4F2DAAE" w14:textId="77777777" w:rsidR="00AA14CC" w:rsidRPr="00952E0A" w:rsidRDefault="00AA14CC" w:rsidP="00AA14C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 КЛАСС </w:t>
      </w:r>
    </w:p>
    <w:tbl>
      <w:tblPr>
        <w:tblW w:w="1513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0"/>
        <w:gridCol w:w="4724"/>
        <w:gridCol w:w="997"/>
        <w:gridCol w:w="1841"/>
        <w:gridCol w:w="1910"/>
        <w:gridCol w:w="660"/>
        <w:gridCol w:w="36"/>
        <w:gridCol w:w="651"/>
        <w:gridCol w:w="3090"/>
      </w:tblGrid>
      <w:tr w:rsidR="00BE1385" w:rsidRPr="00952E0A" w14:paraId="4ADBAED9" w14:textId="77777777" w:rsidTr="00952E0A">
        <w:trPr>
          <w:trHeight w:val="144"/>
          <w:tblCellSpacing w:w="20" w:type="nil"/>
        </w:trPr>
        <w:tc>
          <w:tcPr>
            <w:tcW w:w="12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BC2B3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4D1B27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B789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1DBF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502D1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1DE96E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F39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15F2A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21F9853" w14:textId="77777777" w:rsidTr="00317EE4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CF9B0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7F7BB12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486C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7C245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8B253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61FF3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BCBA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D516CA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17C280F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BDB2B7A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7E78E8B" w14:textId="77777777" w:rsidTr="00BE1385">
        <w:trPr>
          <w:trHeight w:val="468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1237A0C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4" w:type="dxa"/>
            <w:vMerge/>
            <w:tcMar>
              <w:top w:w="50" w:type="dxa"/>
              <w:left w:w="100" w:type="dxa"/>
            </w:tcMar>
          </w:tcPr>
          <w:p w14:paraId="590E0CA7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dxa"/>
            <w:vMerge/>
            <w:tcMar>
              <w:top w:w="50" w:type="dxa"/>
              <w:left w:w="100" w:type="dxa"/>
            </w:tcMar>
            <w:vAlign w:val="center"/>
          </w:tcPr>
          <w:p w14:paraId="0B084AE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582E00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77C573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CFE2111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89AD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0F799F79" w14:textId="77777777" w:rsidR="00BE1385" w:rsidRPr="00952E0A" w:rsidRDefault="00BE1385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4ABA60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9543D1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FB7957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действительности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50ED930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2D5D9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86D181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4306B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264C5B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F02ACC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4B001C9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0CAFC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9BF8A2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Обои и шторы у тебя дома.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инструментами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424E55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7F4AB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C614D7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E53D3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546A84B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571D4DF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</w:tc>
      </w:tr>
      <w:tr w:rsidR="00BE1385" w:rsidRPr="001805AB" w14:paraId="475A8D0F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E54D14C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6EE3CA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Мамин платок. Орнамент на ткани.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C99D00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E4BA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39E8F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AC142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88D87F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8A4DA6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</w:tc>
      </w:tr>
      <w:tr w:rsidR="00BE1385" w:rsidRPr="001805AB" w14:paraId="5BD28B8D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77E25FC6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2811B4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003F7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8ECB4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19857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21E6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70A0CFF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4563F9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0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</w:tc>
      </w:tr>
      <w:tr w:rsidR="00BE1385" w:rsidRPr="001805AB" w14:paraId="19B36EE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7407830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F4FACB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EA1DC2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8848D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F5D9C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970D0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7DB99D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EA98D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1805AB" w14:paraId="29756AEE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3B2B98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A839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Художник-архитектор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5C723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AFAD6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9B822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DC440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22A3C6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695CD57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</w:tc>
      </w:tr>
      <w:tr w:rsidR="00BE1385" w:rsidRPr="00952E0A" w14:paraId="0E4075AA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93F13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E9ACD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 на экране компьютера.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3DD1D0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B07A2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A07E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1CE5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FA04A5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351A55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49325AF2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9EEAEAF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34B044B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948215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3363F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8FBDE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74E3F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95B4D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EA709D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952E0A" w14:paraId="1809128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BD7D2D4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11BFCB7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5EE1DEE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FEEAB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E106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47BDD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3E4AE86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AC3791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7A183DE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2F181D68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B2CF540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6C9634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F187A2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D359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2D65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DAB216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92DB8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1805AB" w14:paraId="76E3B62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0F0BE385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624311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457B4B8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0CE7D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26D14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36CCFB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562AAA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538961D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1805AB" w14:paraId="3C5660D3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18CF7A97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6A9EC1E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6781AC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D51E60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FB2DE1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1BE4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4A288B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0738F8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BE1385" w:rsidRPr="00952E0A" w14:paraId="0F297658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58CD414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54D938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1C21D3B3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C34734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68F732D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4264A8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061C5CA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91BEB9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74783231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4ADBED2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587E689C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4801F36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23A1BBB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6A8DA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89DD2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125B46FA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2BE957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</w:tc>
      </w:tr>
      <w:tr w:rsidR="00BE1385" w:rsidRPr="00952E0A" w14:paraId="095582EC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422A84B3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7431AD7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0D8209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673EF5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E731BF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6C1FD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200F32F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22BA66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77C57594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308C3D21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0F11D79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3A88D12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88B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5B7D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8A610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71B97D5E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40B7CF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</w:tc>
      </w:tr>
      <w:tr w:rsidR="00BE1385" w:rsidRPr="00952E0A" w14:paraId="6EA1D3C6" w14:textId="77777777" w:rsidTr="00BE1385">
        <w:trPr>
          <w:trHeight w:val="144"/>
          <w:tblCellSpacing w:w="20" w:type="nil"/>
        </w:trPr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14:paraId="6D3C9FFB" w14:textId="77777777" w:rsidR="00BE1385" w:rsidRPr="00952E0A" w:rsidRDefault="00BE1385" w:rsidP="00AE57D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724" w:type="dxa"/>
            <w:tcMar>
              <w:top w:w="50" w:type="dxa"/>
              <w:left w:w="100" w:type="dxa"/>
            </w:tcMar>
            <w:vAlign w:val="center"/>
          </w:tcPr>
          <w:p w14:paraId="49D24BB5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23AF2B6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2107A8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2F6777" w14:textId="77777777" w:rsidR="00BE1385" w:rsidRPr="00952E0A" w:rsidRDefault="00BE1385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A0F2E1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51" w:type="dxa"/>
            <w:tcBorders>
              <w:left w:val="single" w:sz="4" w:space="0" w:color="auto"/>
            </w:tcBorders>
            <w:vAlign w:val="center"/>
          </w:tcPr>
          <w:p w14:paraId="529299D9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24FA43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14CC" w:rsidRPr="00952E0A" w14:paraId="1B2E871F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5146414C" w14:textId="77777777" w:rsidR="00AA14CC" w:rsidRPr="00952E0A" w:rsidRDefault="00AA14CC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97" w:type="dxa"/>
            <w:tcMar>
              <w:top w:w="50" w:type="dxa"/>
              <w:left w:w="100" w:type="dxa"/>
            </w:tcMar>
            <w:vAlign w:val="center"/>
          </w:tcPr>
          <w:p w14:paraId="0F43EFE2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565A76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D944E5" w14:textId="77777777" w:rsidR="00AA14CC" w:rsidRPr="00952E0A" w:rsidRDefault="00AA14CC" w:rsidP="00AE57D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4534F1D6" w14:textId="77777777" w:rsidR="00AA14CC" w:rsidRPr="00952E0A" w:rsidRDefault="00AA14CC" w:rsidP="00AE57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0264B6" w14:textId="77777777" w:rsidR="00C60853" w:rsidRPr="00952E0A" w:rsidRDefault="00C60853" w:rsidP="00AA14CC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709" w:right="850" w:bottom="568" w:left="1701" w:header="720" w:footer="720" w:gutter="0"/>
          <w:cols w:space="720"/>
        </w:sectPr>
      </w:pPr>
    </w:p>
    <w:p w14:paraId="6DDE79A6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52E0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4 КЛАСС </w:t>
      </w:r>
    </w:p>
    <w:tbl>
      <w:tblPr>
        <w:tblW w:w="15089" w:type="dxa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3"/>
        <w:gridCol w:w="4671"/>
        <w:gridCol w:w="947"/>
        <w:gridCol w:w="1841"/>
        <w:gridCol w:w="1910"/>
        <w:gridCol w:w="660"/>
        <w:gridCol w:w="12"/>
        <w:gridCol w:w="675"/>
        <w:gridCol w:w="3090"/>
      </w:tblGrid>
      <w:tr w:rsidR="00BE1385" w:rsidRPr="00952E0A" w14:paraId="1283E32D" w14:textId="77777777" w:rsidTr="00952E0A">
        <w:trPr>
          <w:trHeight w:val="144"/>
          <w:tblCellSpacing w:w="20" w:type="nil"/>
        </w:trPr>
        <w:tc>
          <w:tcPr>
            <w:tcW w:w="12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DC5D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14:paraId="5ECBE91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B9768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90550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EFB81D" w14:textId="77777777" w:rsidR="00BE1385" w:rsidRPr="00952E0A" w:rsidRDefault="00BE138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14:paraId="367725A6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изучения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EC278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5B602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5020C02C" w14:textId="77777777" w:rsidTr="006319F6">
        <w:trPr>
          <w:trHeight w:val="517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8AEF196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1A770932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A886B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346477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2FB622" w14:textId="77777777" w:rsidR="00BE1385" w:rsidRPr="00952E0A" w:rsidRDefault="00BE1385" w:rsidP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36B086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2E06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952E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CCC6BB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794D3F7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388BF54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952E0A" w14:paraId="4C001667" w14:textId="77777777" w:rsidTr="00BE1385">
        <w:trPr>
          <w:trHeight w:val="50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3793CD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vMerge/>
            <w:tcMar>
              <w:top w:w="50" w:type="dxa"/>
              <w:left w:w="100" w:type="dxa"/>
            </w:tcMar>
          </w:tcPr>
          <w:p w14:paraId="2D1FCA51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  <w:tcMar>
              <w:top w:w="50" w:type="dxa"/>
              <w:left w:w="100" w:type="dxa"/>
            </w:tcMar>
            <w:vAlign w:val="center"/>
          </w:tcPr>
          <w:p w14:paraId="37A1407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14:paraId="40331A8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14:paraId="038D8C3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8487497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ADAC8E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7C1AC6A" w14:textId="77777777" w:rsidR="00BE1385" w:rsidRPr="00952E0A" w:rsidRDefault="00BE13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7750DCC5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A685A97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0681F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линии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горизонта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584F17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31043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7B16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5D2F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1B458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B47A9F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dd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</w:hyperlink>
          </w:p>
        </w:tc>
      </w:tr>
      <w:tr w:rsidR="00BE1385" w:rsidRPr="001805AB" w14:paraId="23ACF06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7432628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BFBDE7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перспективного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пространства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189359D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E9A32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2515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7369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5B5AC8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A771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90</w:t>
              </w:r>
            </w:hyperlink>
          </w:p>
        </w:tc>
      </w:tr>
      <w:tr w:rsidR="00BE1385" w:rsidRPr="001805AB" w14:paraId="2E593E31" w14:textId="77777777" w:rsidTr="00BE1385">
        <w:trPr>
          <w:trHeight w:val="837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C8ECC2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D3B956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Деревня – деревянный мир. Конструкция и декор избы. Единство красоты и пользы, русское деревянное зодчество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1DEFC4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80757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287D3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580C3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5DA134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A21FDC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630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eafa</w:t>
              </w:r>
              <w:proofErr w:type="spellEnd"/>
            </w:hyperlink>
          </w:p>
          <w:p w14:paraId="4510BE16" w14:textId="77777777" w:rsidR="00BE1385" w:rsidRPr="00952E0A" w:rsidRDefault="00180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5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151070</w:t>
              </w:r>
            </w:hyperlink>
          </w:p>
        </w:tc>
      </w:tr>
      <w:tr w:rsidR="00BE1385" w:rsidRPr="001805AB" w14:paraId="789D90F3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B39C5E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5828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Красота человека: традиционная красота женского образа в отечественном искусстве, красота мужского образа. Добрый молодец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CC1407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D1E8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C0DD2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F0AFC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0C944F5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B3B1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37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BE1385" w:rsidRPr="001805AB" w14:paraId="42CC3E5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FCEB310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47B83F29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Народные праздники - образ радости и счастливой жизни. Каждый народ строит, украшает, изображает. Традиционный образ сельской жизни. Роль природных условий в характере традиционной культуры народа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25BD34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C4F3E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CEC09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BF242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3EDA57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9584B48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302</w:t>
              </w:r>
            </w:hyperlink>
          </w:p>
          <w:p w14:paraId="2B4CF7D4" w14:textId="77777777" w:rsidR="00BE1385" w:rsidRPr="00952E0A" w:rsidRDefault="00180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39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938</w:t>
              </w:r>
            </w:hyperlink>
          </w:p>
        </w:tc>
      </w:tr>
      <w:tr w:rsidR="00BE1385" w:rsidRPr="001805AB" w14:paraId="5E70D74C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08107B2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110FAF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Родной угол. Образ древнерусского города-крепости. Древние соборы. Конструкция и символика древнерусского каменного храма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781A76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9C0713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C80E1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D145F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753A9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1559F6E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fcca</w:t>
              </w:r>
              <w:proofErr w:type="spellEnd"/>
            </w:hyperlink>
          </w:p>
          <w:p w14:paraId="3CD1FA01" w14:textId="77777777" w:rsidR="00BE1385" w:rsidRPr="00746505" w:rsidRDefault="00180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1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838</w:t>
              </w:r>
            </w:hyperlink>
          </w:p>
        </w:tc>
      </w:tr>
      <w:tr w:rsidR="00BE1385" w:rsidRPr="001805AB" w14:paraId="7FE89248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2A005DC5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6B1A1C44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русской земли. Конструкция древнего города.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3BB4467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C0C3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AE84C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28D9D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839668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5D1EC14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db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64</w:t>
              </w:r>
            </w:hyperlink>
          </w:p>
        </w:tc>
      </w:tr>
      <w:tr w:rsidR="00BE1385" w:rsidRPr="001805AB" w14:paraId="771B49BE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840D2CA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09E341F7" w14:textId="77777777" w:rsidR="00BE1385" w:rsidRPr="00952E0A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Узорочье теремов. Интерьеры теремных палат. Наряды в царско-княжеских палатах. Декор предметов быта и одежды. Пир в теремных палатах. Коллективное панно.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Сюжетная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E66452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780E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99A7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BD2FC0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40DDB1B1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3F69E1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ec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1805AB" w14:paraId="61E0129D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E8EE1D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3F03C48C" w14:textId="77777777" w:rsidR="00BE1385" w:rsidRPr="00746505" w:rsidRDefault="00BE1385" w:rsidP="00AE57D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Народы гор и степей. Пейзаж и традиционное жилище. Сакля. Юрта. 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E980C00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11070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46BB9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9808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117B5205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306405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270</w:t>
              </w:r>
            </w:hyperlink>
          </w:p>
        </w:tc>
      </w:tr>
      <w:tr w:rsidR="00BE1385" w:rsidRPr="001805AB" w14:paraId="0A3980E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C37014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538DE62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Пагода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Изображение человека в японском искусстве.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Традиционные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праздники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1B8042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5E7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C24C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AC5B9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2A433D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70A1CCC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036</w:t>
              </w:r>
            </w:hyperlink>
          </w:p>
        </w:tc>
      </w:tr>
      <w:tr w:rsidR="00BE1385" w:rsidRPr="00952E0A" w14:paraId="672A58D0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B11ED03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59BE6B8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Города в пустыне. Архитектура народов мира. Мечеть. Символические знаки и особенности орнаментов декоративно-прикладного искусства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7930C36E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6508A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90CA87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A760A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134B47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4DFC67E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467A1E41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E9E0C3C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7048507B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Древняя Эллада. Древнегреческий храм и древнегреческая скульптура, вазопись. </w:t>
            </w: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Изображение движения человека в графическом редакторе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144741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6AED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0E13B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175A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left w:val="single" w:sz="4" w:space="0" w:color="auto"/>
            </w:tcBorders>
            <w:vAlign w:val="center"/>
          </w:tcPr>
          <w:p w14:paraId="3700661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25595600" w14:textId="77777777" w:rsidR="00BE1385" w:rsidRPr="00BE1385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15074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  <w:p w14:paraId="6F450913" w14:textId="77777777" w:rsidR="00BE1385" w:rsidRPr="00746505" w:rsidRDefault="001805AB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47"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="00BE1385"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="00BE1385" w:rsidRPr="00746505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151584</w:t>
              </w:r>
            </w:hyperlink>
          </w:p>
        </w:tc>
      </w:tr>
      <w:tr w:rsidR="00BE1385" w:rsidRPr="001805AB" w14:paraId="5C1C8E9B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55E7834C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DA4D2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Архитектура народов мира. Европейские средневековые города. Готический собор. Панно-аппликация «Площадь средневекового города»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2734F46D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91BEA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4D052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CCAC1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2F3149F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026AF3E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15088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49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faa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BE1385" w:rsidRPr="001805AB" w14:paraId="2D9607CA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4E97C366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F3010E6" w14:textId="77777777" w:rsidR="00BE1385" w:rsidRPr="00952E0A" w:rsidRDefault="00BE1385" w:rsidP="00D645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Урок-обобщение: многообразие художественных культур в мире.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205102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49CF1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B3352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0CBC04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995962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AAE58EC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7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1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151318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2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80</w:t>
              </w:r>
            </w:hyperlink>
          </w:p>
        </w:tc>
      </w:tr>
      <w:tr w:rsidR="00BE1385" w:rsidRPr="001805AB" w14:paraId="2684375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6FB590BE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237ECA5A" w14:textId="77777777" w:rsidR="00BE1385" w:rsidRPr="00952E0A" w:rsidRDefault="00BE1385" w:rsidP="00952E0A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Искусство объединяет народы. Тема материнства в искусстве народов. Тема «Сопереживания». Тема сострадания и утверждения доброты в искусстве.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5225A5F4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5C5185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B0008F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22BF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202E7209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0D9970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15006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</w:hyperlink>
          </w:p>
        </w:tc>
      </w:tr>
      <w:tr w:rsidR="00BE1385" w:rsidRPr="00952E0A" w14:paraId="5B6725D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394B12B7" w14:textId="77777777" w:rsidR="00BE1385" w:rsidRPr="00746505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019CCB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48CFB1AB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DFCC8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B55378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4FFDE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10CD7D6A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3650F8D7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385" w:rsidRPr="001805AB" w14:paraId="011291B2" w14:textId="77777777" w:rsidTr="00BE1385">
        <w:trPr>
          <w:trHeight w:val="144"/>
          <w:tblCellSpacing w:w="20" w:type="nil"/>
        </w:trPr>
        <w:tc>
          <w:tcPr>
            <w:tcW w:w="1283" w:type="dxa"/>
            <w:tcMar>
              <w:top w:w="50" w:type="dxa"/>
              <w:left w:w="100" w:type="dxa"/>
            </w:tcMar>
            <w:vAlign w:val="center"/>
          </w:tcPr>
          <w:p w14:paraId="1F22E1B3" w14:textId="77777777" w:rsidR="00BE1385" w:rsidRPr="00952E0A" w:rsidRDefault="00BE1385" w:rsidP="00AE57D7">
            <w:pPr>
              <w:pStyle w:val="ae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  <w:tcMar>
              <w:top w:w="50" w:type="dxa"/>
              <w:left w:w="100" w:type="dxa"/>
            </w:tcMar>
            <w:vAlign w:val="center"/>
          </w:tcPr>
          <w:p w14:paraId="183965E6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эскиза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памятника</w:t>
            </w:r>
            <w:proofErr w:type="spellEnd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52E0A">
              <w:rPr>
                <w:rFonts w:ascii="Times New Roman" w:hAnsi="Times New Roman" w:cs="Times New Roman"/>
                <w:sz w:val="24"/>
                <w:szCs w:val="24"/>
              </w:rPr>
              <w:t>героям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6D06E22C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1FA5F9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2F2231" w14:textId="77777777" w:rsidR="00BE1385" w:rsidRPr="00952E0A" w:rsidRDefault="00BE138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F7863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7" w:type="dxa"/>
            <w:gridSpan w:val="2"/>
            <w:tcBorders>
              <w:left w:val="single" w:sz="4" w:space="0" w:color="auto"/>
            </w:tcBorders>
            <w:vAlign w:val="center"/>
          </w:tcPr>
          <w:p w14:paraId="49FA257D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  <w:tcMar>
              <w:top w:w="50" w:type="dxa"/>
              <w:left w:w="100" w:type="dxa"/>
            </w:tcMar>
            <w:vAlign w:val="center"/>
          </w:tcPr>
          <w:p w14:paraId="1C7CF6BE" w14:textId="77777777" w:rsidR="00BE1385" w:rsidRPr="00952E0A" w:rsidRDefault="00BE138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150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0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5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c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4</w:t>
              </w:r>
            </w:hyperlink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56"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https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://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m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edsoo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ru</w:t>
              </w:r>
              <w:proofErr w:type="spellEnd"/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/8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a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14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e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6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b</w:t>
              </w:r>
              <w:r w:rsidRPr="00952E0A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952E0A" w:rsidRPr="00952E0A" w14:paraId="6C0E8C98" w14:textId="77777777" w:rsidTr="00952E0A">
        <w:trPr>
          <w:trHeight w:val="144"/>
          <w:tblCellSpacing w:w="20" w:type="nil"/>
        </w:trPr>
        <w:tc>
          <w:tcPr>
            <w:tcW w:w="5954" w:type="dxa"/>
            <w:gridSpan w:val="2"/>
            <w:tcMar>
              <w:top w:w="50" w:type="dxa"/>
              <w:left w:w="100" w:type="dxa"/>
            </w:tcMar>
            <w:vAlign w:val="center"/>
          </w:tcPr>
          <w:p w14:paraId="406C15C2" w14:textId="77777777" w:rsidR="00C60853" w:rsidRPr="00952E0A" w:rsidRDefault="006A634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14:paraId="0D8B80E2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DC0F08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3970D7" w14:textId="77777777" w:rsidR="00C60853" w:rsidRPr="00952E0A" w:rsidRDefault="006A634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2E0A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AAA8DCC" w14:textId="77777777" w:rsidR="00C60853" w:rsidRPr="00952E0A" w:rsidRDefault="00C608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3499FC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</w:rPr>
        <w:sectPr w:rsidR="00C60853" w:rsidRPr="00952E0A" w:rsidSect="00746505">
          <w:pgSz w:w="16383" w:h="11906" w:orient="landscape"/>
          <w:pgMar w:top="851" w:right="850" w:bottom="1134" w:left="1701" w:header="720" w:footer="720" w:gutter="0"/>
          <w:cols w:space="720"/>
        </w:sectPr>
      </w:pPr>
    </w:p>
    <w:p w14:paraId="4E040847" w14:textId="77777777" w:rsidR="00C60853" w:rsidRPr="00952E0A" w:rsidRDefault="006A634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block-61570667"/>
      <w:bookmarkEnd w:id="18"/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0BBE5A52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209BBD0E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1B07D95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ACE7926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E0A6D3D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110D8D1D" w14:textId="77777777" w:rsidR="00C60853" w:rsidRPr="00952E0A" w:rsidRDefault="00C60853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FEB3DBE" w14:textId="77777777" w:rsidR="00C60853" w:rsidRPr="00952E0A" w:rsidRDefault="00C60853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AC824F" w14:textId="77777777" w:rsidR="00C60853" w:rsidRPr="00952E0A" w:rsidRDefault="006A6346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52E0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0B0FD3D7" w14:textId="77777777" w:rsidR="00C60853" w:rsidRPr="00952E0A" w:rsidRDefault="00C60853">
      <w:pPr>
        <w:rPr>
          <w:rFonts w:ascii="Times New Roman" w:hAnsi="Times New Roman" w:cs="Times New Roman"/>
          <w:sz w:val="24"/>
          <w:szCs w:val="24"/>
          <w:lang w:val="ru-RU"/>
        </w:rPr>
        <w:sectPr w:rsidR="00C60853" w:rsidRPr="00952E0A" w:rsidSect="00746505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14:paraId="793E88FD" w14:textId="77777777" w:rsidR="00A518BF" w:rsidRPr="00952E0A" w:rsidRDefault="00A518BF" w:rsidP="00952E0A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A518BF" w:rsidRPr="00952E0A" w:rsidSect="0074650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54926"/>
    <w:multiLevelType w:val="hybridMultilevel"/>
    <w:tmpl w:val="D9A67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0849E0"/>
    <w:multiLevelType w:val="hybridMultilevel"/>
    <w:tmpl w:val="1DE64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853"/>
    <w:rsid w:val="00111242"/>
    <w:rsid w:val="001805AB"/>
    <w:rsid w:val="006A6346"/>
    <w:rsid w:val="00746505"/>
    <w:rsid w:val="0091112D"/>
    <w:rsid w:val="00952E0A"/>
    <w:rsid w:val="00A518BF"/>
    <w:rsid w:val="00A8131C"/>
    <w:rsid w:val="00AA14CC"/>
    <w:rsid w:val="00AE57D7"/>
    <w:rsid w:val="00B9337A"/>
    <w:rsid w:val="00BE1385"/>
    <w:rsid w:val="00C25F58"/>
    <w:rsid w:val="00C60853"/>
    <w:rsid w:val="00D6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7F1C3"/>
  <w15:docId w15:val="{7F908145-C4AD-4D95-B115-51C2A5174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99"/>
    <w:rsid w:val="00AE57D7"/>
    <w:pPr>
      <w:ind w:left="720"/>
      <w:contextualSpacing/>
    </w:pPr>
  </w:style>
  <w:style w:type="table" w:customStyle="1" w:styleId="31">
    <w:name w:val="Сетка таблицы3"/>
    <w:basedOn w:val="a1"/>
    <w:uiPriority w:val="39"/>
    <w:rsid w:val="0074650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9ea" TargetMode="External"/><Relationship Id="rId18" Type="http://schemas.openxmlformats.org/officeDocument/2006/relationships/hyperlink" Target="https://m.edsoo.ru/8a1494d8" TargetMode="External"/><Relationship Id="rId26" Type="http://schemas.openxmlformats.org/officeDocument/2006/relationships/hyperlink" Target="https://m.edsoo.ru/8a14a19e" TargetMode="External"/><Relationship Id="rId39" Type="http://schemas.openxmlformats.org/officeDocument/2006/relationships/hyperlink" Target="https://m.edsoo.ru/8a14e938" TargetMode="External"/><Relationship Id="rId21" Type="http://schemas.openxmlformats.org/officeDocument/2006/relationships/hyperlink" Target="https://m.edsoo.ru/8a14929e" TargetMode="External"/><Relationship Id="rId34" Type="http://schemas.openxmlformats.org/officeDocument/2006/relationships/hyperlink" Target="https://m.edsoo.ru/8a14eafa" TargetMode="External"/><Relationship Id="rId42" Type="http://schemas.openxmlformats.org/officeDocument/2006/relationships/hyperlink" Target="https://m.edsoo.ru/8a14db64" TargetMode="External"/><Relationship Id="rId47" Type="http://schemas.openxmlformats.org/officeDocument/2006/relationships/hyperlink" Target="https://m.edsoo.ru/8a151584" TargetMode="External"/><Relationship Id="rId50" Type="http://schemas.openxmlformats.org/officeDocument/2006/relationships/hyperlink" Target="https://m.edsoo.ru/8a151a7a" TargetMode="External"/><Relationship Id="rId55" Type="http://schemas.openxmlformats.org/officeDocument/2006/relationships/hyperlink" Target="https://m.edsoo.ru/8a14e4c4" TargetMode="Externa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hyperlink" Target="https://m.edsoo.ru/8a14b166" TargetMode="External"/><Relationship Id="rId25" Type="http://schemas.openxmlformats.org/officeDocument/2006/relationships/hyperlink" Target="https://m.edsoo.ru/8a14ba1c" TargetMode="External"/><Relationship Id="rId33" Type="http://schemas.openxmlformats.org/officeDocument/2006/relationships/hyperlink" Target="https://m.edsoo.ru/8a14f630" TargetMode="External"/><Relationship Id="rId38" Type="http://schemas.openxmlformats.org/officeDocument/2006/relationships/hyperlink" Target="https://m.edsoo.ru/8a14e302" TargetMode="External"/><Relationship Id="rId46" Type="http://schemas.openxmlformats.org/officeDocument/2006/relationships/hyperlink" Target="https://m.edsoo.ru/8a15074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b2c4" TargetMode="External"/><Relationship Id="rId20" Type="http://schemas.openxmlformats.org/officeDocument/2006/relationships/hyperlink" Target="https://m.edsoo.ru/8a1496ae" TargetMode="External"/><Relationship Id="rId29" Type="http://schemas.openxmlformats.org/officeDocument/2006/relationships/hyperlink" Target="https://m.edsoo.ru/8a14acca" TargetMode="External"/><Relationship Id="rId41" Type="http://schemas.openxmlformats.org/officeDocument/2006/relationships/hyperlink" Target="https://m.edsoo.ru/8a14f838" TargetMode="External"/><Relationship Id="rId54" Type="http://schemas.openxmlformats.org/officeDocument/2006/relationships/hyperlink" Target="https://m.edsoo.ru/8a150c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24" Type="http://schemas.openxmlformats.org/officeDocument/2006/relationships/hyperlink" Target="https://m.edsoo.ru/8a14b6e8" TargetMode="External"/><Relationship Id="rId32" Type="http://schemas.openxmlformats.org/officeDocument/2006/relationships/hyperlink" Target="https://m.edsoo.ru/8a150e90" TargetMode="External"/><Relationship Id="rId37" Type="http://schemas.openxmlformats.org/officeDocument/2006/relationships/hyperlink" Target="https://m.edsoo.ru/8a14d7b8" TargetMode="External"/><Relationship Id="rId40" Type="http://schemas.openxmlformats.org/officeDocument/2006/relationships/hyperlink" Target="https://m.edsoo.ru/8a14fcca" TargetMode="External"/><Relationship Id="rId45" Type="http://schemas.openxmlformats.org/officeDocument/2006/relationships/hyperlink" Target="https://m.edsoo.ru/8a14f036" TargetMode="External"/><Relationship Id="rId53" Type="http://schemas.openxmlformats.org/officeDocument/2006/relationships/hyperlink" Target="https://m.edsoo.ru/8a15006c" TargetMode="External"/><Relationship Id="rId58" Type="http://schemas.openxmlformats.org/officeDocument/2006/relationships/theme" Target="theme/theme1.xm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cd18" TargetMode="External"/><Relationship Id="rId23" Type="http://schemas.openxmlformats.org/officeDocument/2006/relationships/hyperlink" Target="https://m.edsoo.ru/8a14b490" TargetMode="External"/><Relationship Id="rId28" Type="http://schemas.openxmlformats.org/officeDocument/2006/relationships/hyperlink" Target="https://m.edsoo.ru/8a14a7f2" TargetMode="External"/><Relationship Id="rId36" Type="http://schemas.openxmlformats.org/officeDocument/2006/relationships/hyperlink" Target="https://m.edsoo.ru/8a14ede8" TargetMode="External"/><Relationship Id="rId49" Type="http://schemas.openxmlformats.org/officeDocument/2006/relationships/hyperlink" Target="https://m.edsoo.ru/8a14faa4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c0e8" TargetMode="External"/><Relationship Id="rId31" Type="http://schemas.openxmlformats.org/officeDocument/2006/relationships/hyperlink" Target="https://m.edsoo.ru/8a14d4ca" TargetMode="External"/><Relationship Id="rId44" Type="http://schemas.openxmlformats.org/officeDocument/2006/relationships/hyperlink" Target="https://m.edsoo.ru/8a14f270" TargetMode="External"/><Relationship Id="rId52" Type="http://schemas.openxmlformats.org/officeDocument/2006/relationships/hyperlink" Target="https://m.edsoo.ru/8a150a8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Relationship Id="rId22" Type="http://schemas.openxmlformats.org/officeDocument/2006/relationships/hyperlink" Target="https://m.edsoo.ru/8a14c35e" TargetMode="External"/><Relationship Id="rId27" Type="http://schemas.openxmlformats.org/officeDocument/2006/relationships/hyperlink" Target="https://m.edsoo.ru/8a14a45a" TargetMode="External"/><Relationship Id="rId30" Type="http://schemas.openxmlformats.org/officeDocument/2006/relationships/hyperlink" Target="https://m.edsoo.ru/8a14dd4e" TargetMode="External"/><Relationship Id="rId35" Type="http://schemas.openxmlformats.org/officeDocument/2006/relationships/hyperlink" Target="https://m.edsoo.ru/8a151070" TargetMode="External"/><Relationship Id="rId43" Type="http://schemas.openxmlformats.org/officeDocument/2006/relationships/hyperlink" Target="https://m.edsoo.ru/8a14ec6c" TargetMode="External"/><Relationship Id="rId48" Type="http://schemas.openxmlformats.org/officeDocument/2006/relationships/hyperlink" Target="https://m.edsoo.ru/8a15088c" TargetMode="External"/><Relationship Id="rId56" Type="http://schemas.openxmlformats.org/officeDocument/2006/relationships/hyperlink" Target="https://m.edsoo.ru/8a14e6b8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hyperlink" Target="https://m.edsoo.ru/8a151318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42</Pages>
  <Words>11536</Words>
  <Characters>65757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mugiwara_1</cp:lastModifiedBy>
  <cp:revision>11</cp:revision>
  <dcterms:created xsi:type="dcterms:W3CDTF">2025-09-02T15:26:00Z</dcterms:created>
  <dcterms:modified xsi:type="dcterms:W3CDTF">2025-09-25T22:16:00Z</dcterms:modified>
</cp:coreProperties>
</file>